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5C" w:rsidRPr="001D3B9A" w:rsidRDefault="00941C5C" w:rsidP="0094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3B9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41C5C" w:rsidRPr="004E0EB7" w:rsidRDefault="00941C5C" w:rsidP="0094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b/>
          <w:sz w:val="28"/>
          <w:szCs w:val="28"/>
        </w:rPr>
        <w:t>заседания Общественной палаты городского округа Кинель Самарской области</w:t>
      </w:r>
    </w:p>
    <w:p w:rsidR="00941C5C" w:rsidRPr="004E0EB7" w:rsidRDefault="00941C5C" w:rsidP="0094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C5C" w:rsidRPr="004E0EB7" w:rsidRDefault="00941C5C" w:rsidP="00941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11 мая  </w:t>
      </w: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14.00            </w:t>
      </w: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Администрация</w:t>
      </w:r>
    </w:p>
    <w:p w:rsidR="00941C5C" w:rsidRPr="004E0EB7" w:rsidRDefault="00941C5C" w:rsidP="00941C5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  городского округа Кинель</w:t>
      </w:r>
    </w:p>
    <w:p w:rsidR="00941C5C" w:rsidRPr="004E0EB7" w:rsidRDefault="00941C5C" w:rsidP="00941C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>каб</w:t>
      </w:r>
      <w:proofErr w:type="spellEnd"/>
      <w:r w:rsidRPr="004E0EB7">
        <w:rPr>
          <w:rFonts w:ascii="Times New Roman" w:eastAsia="Times New Roman" w:hAnsi="Times New Roman" w:cs="Times New Roman"/>
          <w:i/>
          <w:sz w:val="28"/>
          <w:szCs w:val="28"/>
        </w:rPr>
        <w:t>. 304</w:t>
      </w: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C5C" w:rsidRPr="00323BFC" w:rsidRDefault="00941C5C" w:rsidP="00941C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BF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23BFC">
        <w:rPr>
          <w:rFonts w:ascii="Times New Roman" w:eastAsia="Times New Roman" w:hAnsi="Times New Roman" w:cs="Times New Roman"/>
          <w:b/>
          <w:sz w:val="28"/>
          <w:szCs w:val="28"/>
        </w:rPr>
        <w:t>О популяризации русского языка среди различных групп населения и мерах, направленных на преодоление языковых барьеров в семьях мигрантов</w:t>
      </w:r>
    </w:p>
    <w:p w:rsidR="00941C5C" w:rsidRDefault="00941C5C" w:rsidP="0094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941C5C" w:rsidRPr="004E0E78" w:rsidRDefault="00941C5C" w:rsidP="0094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Александровна Башмакова </w:t>
      </w:r>
      <w:r w:rsidRPr="004E0E7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организации образовательных ресурсов </w:t>
      </w:r>
      <w:r w:rsidRPr="004E0E78">
        <w:rPr>
          <w:rFonts w:ascii="Times New Roman" w:hAnsi="Times New Roman" w:cs="Times New Roman"/>
          <w:sz w:val="28"/>
          <w:szCs w:val="28"/>
        </w:rPr>
        <w:t>Кинельского управления министерства образования и науки Самарской области</w:t>
      </w:r>
    </w:p>
    <w:p w:rsidR="00941C5C" w:rsidRPr="004E0E78" w:rsidRDefault="00941C5C" w:rsidP="0094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E78">
        <w:rPr>
          <w:rFonts w:ascii="Times New Roman" w:hAnsi="Times New Roman" w:cs="Times New Roman"/>
          <w:sz w:val="28"/>
          <w:szCs w:val="28"/>
        </w:rPr>
        <w:t>Э.А.Мурашкин - руководитель управления культуры и молодежной политики администрации городского округа Кинель</w:t>
      </w:r>
    </w:p>
    <w:p w:rsidR="00941C5C" w:rsidRDefault="00941C5C" w:rsidP="0094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А.А.Асламов</w:t>
      </w:r>
      <w:proofErr w:type="spellEnd"/>
    </w:p>
    <w:p w:rsidR="00941C5C" w:rsidRDefault="00941C5C" w:rsidP="0094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Е.Н.Карташова</w:t>
      </w:r>
    </w:p>
    <w:p w:rsidR="00941C5C" w:rsidRPr="00F94C82" w:rsidRDefault="00941C5C" w:rsidP="0094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C5C" w:rsidRDefault="00941C5C" w:rsidP="00941C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31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80317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регламенте внешнего оформления объектов, вывесок, наружной рекламы на территории </w:t>
      </w:r>
      <w:proofErr w:type="gramStart"/>
      <w:r w:rsidRPr="00680317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680317">
        <w:rPr>
          <w:rFonts w:ascii="Times New Roman" w:eastAsia="Times New Roman" w:hAnsi="Times New Roman" w:cs="Times New Roman"/>
          <w:b/>
          <w:sz w:val="28"/>
          <w:szCs w:val="28"/>
        </w:rPr>
        <w:t>.о. Кинель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соответствии его с Указами Президента РФ от 24 декабря 2014 года № 808 и 25 января 2023 года № 35</w:t>
      </w:r>
    </w:p>
    <w:p w:rsidR="00941C5C" w:rsidRDefault="00941C5C" w:rsidP="0094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Выступающие:</w:t>
      </w:r>
    </w:p>
    <w:p w:rsidR="00941C5C" w:rsidRPr="00AF44A9" w:rsidRDefault="00941C5C" w:rsidP="0094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Ю.Ю.Быкова</w:t>
      </w:r>
      <w:r w:rsidRPr="00AF44A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AF44A9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44A9">
        <w:rPr>
          <w:rFonts w:ascii="Times New Roman" w:hAnsi="Times New Roman" w:cs="Times New Roman"/>
          <w:sz w:val="28"/>
          <w:szCs w:val="28"/>
        </w:rPr>
        <w:t xml:space="preserve"> управления архитектуры и градостроительства администрации городского округа Кинель</w:t>
      </w:r>
    </w:p>
    <w:p w:rsidR="00941C5C" w:rsidRDefault="00941C5C" w:rsidP="0094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И.П.Стонт</w:t>
      </w:r>
      <w:proofErr w:type="spellEnd"/>
    </w:p>
    <w:p w:rsidR="00941C5C" w:rsidRDefault="00941C5C" w:rsidP="00941C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C5C" w:rsidRPr="00680317" w:rsidRDefault="00941C5C" w:rsidP="00941C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31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80317">
        <w:rPr>
          <w:rFonts w:ascii="Times New Roman" w:eastAsia="Times New Roman" w:hAnsi="Times New Roman" w:cs="Times New Roman"/>
          <w:b/>
          <w:sz w:val="28"/>
          <w:szCs w:val="28"/>
        </w:rPr>
        <w:t xml:space="preserve">Роль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центра комплексного развития </w:t>
      </w:r>
      <w:r w:rsidRPr="0068031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Добрыня</w:t>
      </w:r>
      <w:r w:rsidRPr="00680317">
        <w:rPr>
          <w:rFonts w:ascii="Times New Roman" w:eastAsia="Times New Roman" w:hAnsi="Times New Roman" w:cs="Times New Roman"/>
          <w:b/>
          <w:sz w:val="28"/>
          <w:szCs w:val="28"/>
        </w:rPr>
        <w:t>», фонда «Детский епархиальный центр» в духовно-нравственном, патриотическом воспитании детей и подростков</w:t>
      </w:r>
    </w:p>
    <w:p w:rsidR="00941C5C" w:rsidRPr="00644372" w:rsidRDefault="00941C5C" w:rsidP="0094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372">
        <w:rPr>
          <w:rFonts w:ascii="Times New Roman" w:hAnsi="Times New Roman" w:cs="Times New Roman"/>
          <w:sz w:val="28"/>
          <w:szCs w:val="28"/>
        </w:rPr>
        <w:t>Выступающи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4372">
        <w:rPr>
          <w:rFonts w:ascii="Times New Roman" w:hAnsi="Times New Roman" w:cs="Times New Roman"/>
          <w:sz w:val="28"/>
          <w:szCs w:val="28"/>
        </w:rPr>
        <w:t>:</w:t>
      </w:r>
    </w:p>
    <w:p w:rsidR="00941C5C" w:rsidRDefault="00941C5C" w:rsidP="0094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Г.С.Сафонова</w:t>
      </w:r>
    </w:p>
    <w:p w:rsidR="00941C5C" w:rsidRDefault="00941C5C" w:rsidP="00941C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C5C" w:rsidRDefault="00941C5C" w:rsidP="00941C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44372">
        <w:rPr>
          <w:rFonts w:ascii="Times New Roman" w:hAnsi="Times New Roman" w:cs="Times New Roman"/>
          <w:b/>
          <w:sz w:val="28"/>
          <w:szCs w:val="28"/>
        </w:rPr>
        <w:t>. Разное</w:t>
      </w: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C5C" w:rsidRDefault="00941C5C" w:rsidP="00941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1A3" w:rsidRDefault="00B911A3"/>
    <w:sectPr w:rsidR="00B9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C5C"/>
    <w:rsid w:val="00941C5C"/>
    <w:rsid w:val="00B9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2023-12-12T07:28:00Z</dcterms:created>
  <dcterms:modified xsi:type="dcterms:W3CDTF">2023-12-12T07:28:00Z</dcterms:modified>
</cp:coreProperties>
</file>